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E91C84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E91C84" w:rsidRPr="00E91C84">
        <w:rPr>
          <w:sz w:val="28"/>
          <w:szCs w:val="28"/>
        </w:rPr>
        <w:t xml:space="preserve">Федеральным   законом </w:t>
      </w:r>
      <w:r w:rsidR="00E91C84" w:rsidRPr="00E91C84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E91C84" w:rsidRPr="00E91C84">
        <w:rPr>
          <w:b/>
          <w:sz w:val="28"/>
          <w:szCs w:val="28"/>
          <w:shd w:val="clear" w:color="auto" w:fill="FFFFFF"/>
        </w:rPr>
        <w:t>  </w:t>
      </w:r>
      <w:r w:rsidR="00E91C84" w:rsidRPr="00E91C84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E91C84">
        <w:rPr>
          <w:spacing w:val="-4"/>
          <w:sz w:val="28"/>
          <w:szCs w:val="28"/>
        </w:rPr>
        <w:t xml:space="preserve">, </w:t>
      </w:r>
      <w:r w:rsidR="00A339E1" w:rsidRPr="00E91C84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E91C84">
        <w:rPr>
          <w:sz w:val="28"/>
          <w:szCs w:val="28"/>
        </w:rPr>
        <w:t>Партизанск</w:t>
      </w:r>
      <w:proofErr w:type="spellEnd"/>
      <w:r w:rsidR="00A339E1" w:rsidRPr="00E91C84">
        <w:rPr>
          <w:sz w:val="28"/>
          <w:szCs w:val="28"/>
        </w:rPr>
        <w:t xml:space="preserve"> Приморского края, утвержденными решением</w:t>
      </w:r>
      <w:r w:rsidR="00A339E1" w:rsidRPr="005C4695">
        <w:rPr>
          <w:sz w:val="28"/>
          <w:szCs w:val="28"/>
        </w:rPr>
        <w:t xml:space="preserve"> Думы Партизанского городского округа от  30 сентября 2011 года № 369 (в ред. от 27 июня                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E91C84">
        <w:rPr>
          <w:sz w:val="28"/>
          <w:szCs w:val="28"/>
        </w:rPr>
        <w:t>09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E91C84" w:rsidRPr="00E91C84" w:rsidRDefault="00003783" w:rsidP="00E91C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91C84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E91C84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E91C84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E91C84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E91C84" w:rsidRPr="00E91C8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91C84" w:rsidRPr="00E91C84">
        <w:rPr>
          <w:rFonts w:ascii="Times New Roman" w:eastAsia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E91C84" w:rsidRPr="00E91C8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E91C84" w:rsidRPr="00E91C8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E91C84" w:rsidRPr="00E91C8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E91C84" w:rsidRPr="00E91C84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 от 07 сентября 2026 года № 1805-па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E91C84" w:rsidRPr="00E91C84">
        <w:rPr>
          <w:rFonts w:ascii="Times New Roman" w:eastAsia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E91C84" w:rsidRPr="00E91C8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E91C84" w:rsidRPr="00E91C84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края»</w:t>
      </w:r>
      <w:r w:rsidR="00E91C84" w:rsidRPr="00E91C84">
        <w:rPr>
          <w:rFonts w:ascii="Times New Roman" w:eastAsia="Times New Roman" w:hAnsi="Times New Roman" w:cs="Times New Roman"/>
          <w:spacing w:val="-7"/>
          <w:sz w:val="28"/>
          <w:szCs w:val="28"/>
        </w:rPr>
        <w:t>. Адрес (ме</w:t>
      </w:r>
      <w:r w:rsidR="00E91C84" w:rsidRPr="00E91C84">
        <w:rPr>
          <w:rFonts w:ascii="Times New Roman" w:eastAsia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E91C84" w:rsidRPr="00E91C8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E91C84" w:rsidRPr="00E91C84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="00E91C84" w:rsidRPr="00E91C8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E91C84" w:rsidRPr="00E91C84">
        <w:rPr>
          <w:rFonts w:ascii="Times New Roman" w:eastAsia="Times New Roman" w:hAnsi="Times New Roman" w:cs="Times New Roman"/>
          <w:sz w:val="28"/>
          <w:szCs w:val="28"/>
        </w:rPr>
        <w:t>, земельный участок 5а. Площадь земельного участка 1500 кв. м.</w:t>
      </w:r>
    </w:p>
    <w:p w:rsidR="00E13DB9" w:rsidRPr="00E91C84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C84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E91C84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E91C84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E91C84">
        <w:rPr>
          <w:rFonts w:ascii="Times New Roman" w:hAnsi="Times New Roman" w:cs="Times New Roman"/>
          <w:sz w:val="28"/>
          <w:szCs w:val="28"/>
        </w:rPr>
        <w:t>Ж1-Б</w:t>
      </w:r>
      <w:r w:rsidRPr="00E91C84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E91C8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отделу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E91C84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Pr="00E6537E" w:rsidRDefault="00BD3AD3" w:rsidP="00BD3AD3">
      <w:pPr>
        <w:spacing w:after="0" w:line="360" w:lineRule="auto"/>
        <w:rPr>
          <w:rFonts w:ascii="Times New Roman" w:hAnsi="Times New Roman" w:cs="Times New Roman"/>
          <w:highlight w:val="red"/>
        </w:rPr>
        <w:sectPr w:rsidR="008C1E75" w:rsidRPr="00E6537E" w:rsidSect="00AD1796"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 </w:t>
      </w:r>
      <w:r w:rsidR="00E91C8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О.А. Бондарев</w:t>
      </w: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0E2D">
      <w:pgSz w:w="16838" w:h="11906" w:orient="landscape"/>
      <w:pgMar w:top="851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46FD0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B33CC"/>
    <w:rsid w:val="00DE27ED"/>
    <w:rsid w:val="00E030F3"/>
    <w:rsid w:val="00E13DB9"/>
    <w:rsid w:val="00E4741B"/>
    <w:rsid w:val="00E6537E"/>
    <w:rsid w:val="00E75673"/>
    <w:rsid w:val="00E91C84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E91C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38</cp:revision>
  <cp:lastPrinted>2026-09-10T03:13:00Z</cp:lastPrinted>
  <dcterms:created xsi:type="dcterms:W3CDTF">2022-06-27T06:29:00Z</dcterms:created>
  <dcterms:modified xsi:type="dcterms:W3CDTF">2026-09-10T03:15:00Z</dcterms:modified>
</cp:coreProperties>
</file>